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6130D" w14:textId="77777777" w:rsidR="00F814CC" w:rsidRPr="00F814CC" w:rsidRDefault="00F814CC" w:rsidP="00143CA0">
      <w:pPr>
        <w:spacing w:line="240" w:lineRule="auto"/>
        <w:jc w:val="center"/>
        <w:rPr>
          <w:rFonts w:ascii="Arial" w:hAnsi="Arial" w:cs="Arial"/>
          <w:sz w:val="28"/>
        </w:rPr>
      </w:pPr>
      <w:r w:rsidRPr="00F814CC">
        <w:rPr>
          <w:rFonts w:ascii="Arial" w:hAnsi="Arial" w:cs="Arial"/>
          <w:sz w:val="28"/>
        </w:rPr>
        <w:t>Telehealth Resources</w:t>
      </w:r>
    </w:p>
    <w:p w14:paraId="21DB4486" w14:textId="77777777" w:rsidR="00ED6596" w:rsidRPr="00F814CC" w:rsidRDefault="00ED6596" w:rsidP="0021383D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ED6596">
        <w:rPr>
          <w:rFonts w:ascii="Arial" w:hAnsi="Arial" w:cs="Arial"/>
          <w:sz w:val="24"/>
          <w:szCs w:val="24"/>
          <w:u w:val="single"/>
        </w:rPr>
        <w:t>General Resources</w:t>
      </w:r>
      <w:r>
        <w:rPr>
          <w:rFonts w:ascii="Arial" w:hAnsi="Arial" w:cs="Arial"/>
          <w:sz w:val="24"/>
          <w:szCs w:val="24"/>
        </w:rPr>
        <w:t>:</w:t>
      </w:r>
    </w:p>
    <w:p w14:paraId="73E090D5" w14:textId="77777777" w:rsidR="00ED6596" w:rsidRPr="00ED6596" w:rsidRDefault="00ED6596" w:rsidP="0021383D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ED6596">
        <w:rPr>
          <w:rFonts w:ascii="Arial" w:hAnsi="Arial" w:cs="Arial"/>
          <w:sz w:val="24"/>
          <w:szCs w:val="24"/>
        </w:rPr>
        <w:t>The American Telemedicine Association</w:t>
      </w:r>
    </w:p>
    <w:p w14:paraId="09213883" w14:textId="77777777" w:rsidR="00ED6596" w:rsidRPr="00F814CC" w:rsidRDefault="00ED6596" w:rsidP="0021383D">
      <w:pPr>
        <w:spacing w:before="100" w:beforeAutospacing="1" w:after="0" w:line="240" w:lineRule="auto"/>
        <w:ind w:firstLine="720"/>
        <w:rPr>
          <w:rFonts w:ascii="Arial" w:hAnsi="Arial" w:cs="Arial"/>
          <w:sz w:val="24"/>
          <w:szCs w:val="24"/>
        </w:rPr>
      </w:pPr>
      <w:hyperlink r:id="rId8" w:history="1">
        <w:r w:rsidRPr="00F814CC">
          <w:rPr>
            <w:rStyle w:val="Hyperlink"/>
            <w:rFonts w:ascii="Arial" w:hAnsi="Arial" w:cs="Arial"/>
            <w:sz w:val="24"/>
            <w:szCs w:val="24"/>
          </w:rPr>
          <w:t>https://www.americantelemed.org/</w:t>
        </w:r>
      </w:hyperlink>
    </w:p>
    <w:p w14:paraId="3DD32016" w14:textId="77777777" w:rsidR="00ED6596" w:rsidRPr="00ED6596" w:rsidRDefault="00ED6596" w:rsidP="0021383D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ED6596">
        <w:rPr>
          <w:rFonts w:ascii="Arial" w:hAnsi="Arial" w:cs="Arial"/>
          <w:sz w:val="24"/>
          <w:szCs w:val="24"/>
        </w:rPr>
        <w:t>The National Consortium of Telehealth Resource Centers</w:t>
      </w:r>
    </w:p>
    <w:p w14:paraId="6782C8FA" w14:textId="77777777" w:rsidR="00ED6596" w:rsidRPr="00F814CC" w:rsidRDefault="00ED6596" w:rsidP="0021383D">
      <w:pPr>
        <w:spacing w:before="100" w:beforeAutospacing="1" w:after="0" w:line="240" w:lineRule="auto"/>
        <w:ind w:firstLine="720"/>
        <w:rPr>
          <w:rFonts w:ascii="Arial" w:hAnsi="Arial" w:cs="Arial"/>
          <w:sz w:val="24"/>
          <w:szCs w:val="24"/>
        </w:rPr>
      </w:pPr>
      <w:hyperlink r:id="rId9" w:history="1">
        <w:r w:rsidRPr="00F814CC">
          <w:rPr>
            <w:rStyle w:val="Hyperlink"/>
            <w:rFonts w:ascii="Arial" w:hAnsi="Arial" w:cs="Arial"/>
            <w:sz w:val="24"/>
            <w:szCs w:val="24"/>
          </w:rPr>
          <w:t>https://www.telehealthresourcecenter.org/</w:t>
        </w:r>
      </w:hyperlink>
    </w:p>
    <w:p w14:paraId="02088186" w14:textId="77777777" w:rsidR="00ED6596" w:rsidRPr="00ED6596" w:rsidRDefault="00ED6596" w:rsidP="0021383D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ED6596">
        <w:rPr>
          <w:rFonts w:ascii="Arial" w:hAnsi="Arial" w:cs="Arial"/>
          <w:sz w:val="24"/>
          <w:szCs w:val="24"/>
        </w:rPr>
        <w:t xml:space="preserve">Great Plains Telehealth Resource &amp; Assistance Center </w:t>
      </w:r>
    </w:p>
    <w:p w14:paraId="1B5DA947" w14:textId="77777777" w:rsidR="00ED6596" w:rsidRDefault="00ED6596" w:rsidP="0021383D">
      <w:pPr>
        <w:spacing w:before="100" w:beforeAutospacing="1" w:after="0" w:line="240" w:lineRule="auto"/>
        <w:ind w:firstLine="720"/>
        <w:rPr>
          <w:rFonts w:ascii="Arial" w:hAnsi="Arial" w:cs="Arial"/>
          <w:sz w:val="24"/>
          <w:szCs w:val="24"/>
        </w:rPr>
      </w:pPr>
      <w:hyperlink r:id="rId10" w:history="1">
        <w:r w:rsidRPr="00F814CC">
          <w:rPr>
            <w:rStyle w:val="Hyperlink"/>
            <w:rFonts w:ascii="Arial" w:hAnsi="Arial" w:cs="Arial"/>
            <w:sz w:val="24"/>
            <w:szCs w:val="24"/>
          </w:rPr>
          <w:t>https://gptrac.org/getting-started/plan-ahead/</w:t>
        </w:r>
      </w:hyperlink>
    </w:p>
    <w:p w14:paraId="27429845" w14:textId="77777777" w:rsidR="00143CA0" w:rsidRDefault="00143CA0" w:rsidP="0021383D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Frontier &amp; Rural ATTC </w:t>
      </w:r>
      <w:r>
        <w:rPr>
          <w:rFonts w:ascii="Arial" w:hAnsi="Arial" w:cs="Arial"/>
          <w:sz w:val="24"/>
          <w:szCs w:val="24"/>
        </w:rPr>
        <w:t>(</w:t>
      </w:r>
      <w:hyperlink r:id="rId11" w:history="1">
        <w:r w:rsidRPr="00EC26F6">
          <w:rPr>
            <w:rStyle w:val="Hyperlink"/>
            <w:rFonts w:ascii="Arial" w:hAnsi="Arial" w:cs="Arial"/>
            <w:sz w:val="24"/>
            <w:szCs w:val="24"/>
          </w:rPr>
          <w:t>www.nfarattc.org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40D868E8" w14:textId="77777777" w:rsidR="00143CA0" w:rsidRDefault="00143CA0" w:rsidP="0021383D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143CA0">
        <w:rPr>
          <w:rFonts w:ascii="Arial" w:hAnsi="Arial" w:cs="Arial"/>
          <w:sz w:val="24"/>
          <w:szCs w:val="24"/>
        </w:rPr>
        <w:t>Technology-Based Clinic Supervision Guidelines</w:t>
      </w:r>
    </w:p>
    <w:p w14:paraId="493D5DF4" w14:textId="77777777" w:rsidR="00143CA0" w:rsidRDefault="00143CA0" w:rsidP="0021383D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Telehealth Capacity Assessment Tool TCAT-Is your Agency ready for Telehealth?</w:t>
      </w:r>
    </w:p>
    <w:p w14:paraId="524A3307" w14:textId="77777777" w:rsidR="00143CA0" w:rsidRDefault="00143CA0" w:rsidP="0021383D">
      <w:pPr>
        <w:pStyle w:val="ListParagraph"/>
        <w:spacing w:before="100" w:beforeAutospacing="1"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3948823" w14:textId="77777777" w:rsidR="00143CA0" w:rsidRPr="00143CA0" w:rsidRDefault="00143CA0" w:rsidP="0021383D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sz w:val="28"/>
          <w:szCs w:val="24"/>
        </w:rPr>
      </w:pPr>
      <w:r w:rsidRPr="00143CA0">
        <w:rPr>
          <w:rFonts w:ascii="Arial" w:hAnsi="Arial" w:cs="Arial"/>
          <w:sz w:val="24"/>
        </w:rPr>
        <w:t xml:space="preserve">SAMHSA COVID-19 Public Health Emergency Response and 42 CFR Part 2 Guidance </w:t>
      </w:r>
      <w:hyperlink r:id="rId12" w:history="1">
        <w:r w:rsidRPr="00EC26F6">
          <w:rPr>
            <w:rStyle w:val="Hyperlink"/>
            <w:rFonts w:ascii="Arial" w:hAnsi="Arial" w:cs="Arial"/>
            <w:sz w:val="24"/>
          </w:rPr>
          <w:t>https://www.samhsa.gov/coronavirus</w:t>
        </w:r>
      </w:hyperlink>
    </w:p>
    <w:p w14:paraId="74374C1A" w14:textId="77777777" w:rsidR="00143CA0" w:rsidRDefault="00143CA0" w:rsidP="0021383D">
      <w:pPr>
        <w:pStyle w:val="ListParagraph"/>
        <w:spacing w:before="100" w:beforeAutospacing="1" w:after="0" w:line="240" w:lineRule="auto"/>
        <w:rPr>
          <w:rFonts w:ascii="Arial" w:hAnsi="Arial" w:cs="Arial"/>
          <w:sz w:val="24"/>
        </w:rPr>
      </w:pPr>
    </w:p>
    <w:p w14:paraId="086F73CA" w14:textId="77777777" w:rsidR="00CD6B57" w:rsidRDefault="00143CA0" w:rsidP="0021383D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sz w:val="24"/>
        </w:rPr>
      </w:pPr>
      <w:r w:rsidRPr="00143CA0">
        <w:rPr>
          <w:rFonts w:ascii="Arial" w:hAnsi="Arial" w:cs="Arial"/>
          <w:sz w:val="24"/>
        </w:rPr>
        <w:t>Telehealth Resource Center</w:t>
      </w:r>
    </w:p>
    <w:p w14:paraId="36B9C70D" w14:textId="77777777" w:rsidR="00CD6B57" w:rsidRDefault="00CD6B57" w:rsidP="0021383D">
      <w:pPr>
        <w:spacing w:before="100" w:beforeAutospacing="1" w:after="0" w:line="240" w:lineRule="auto"/>
        <w:ind w:firstLine="720"/>
        <w:rPr>
          <w:rFonts w:ascii="Arial" w:hAnsi="Arial" w:cs="Arial"/>
          <w:sz w:val="24"/>
        </w:rPr>
      </w:pPr>
      <w:hyperlink r:id="rId13" w:history="1">
        <w:r w:rsidRPr="00CD6B57">
          <w:rPr>
            <w:rStyle w:val="Hyperlink"/>
            <w:rFonts w:ascii="Arial" w:hAnsi="Arial" w:cs="Arial"/>
            <w:sz w:val="24"/>
          </w:rPr>
          <w:t>https://www.telehealthresourcecenter.org/resources/</w:t>
        </w:r>
      </w:hyperlink>
    </w:p>
    <w:p w14:paraId="3BDD521D" w14:textId="77777777" w:rsidR="00CD6B57" w:rsidRDefault="00143CA0" w:rsidP="0021383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sz w:val="24"/>
        </w:rPr>
      </w:pPr>
      <w:r w:rsidRPr="00CD6B57">
        <w:rPr>
          <w:rFonts w:ascii="Arial" w:hAnsi="Arial" w:cs="Arial"/>
          <w:sz w:val="24"/>
        </w:rPr>
        <w:t>ATA Practice Guidelines for VIDEO-BASE</w:t>
      </w:r>
      <w:r w:rsidRPr="00CD6B57">
        <w:rPr>
          <w:rFonts w:ascii="Arial" w:hAnsi="Arial" w:cs="Arial"/>
          <w:sz w:val="24"/>
        </w:rPr>
        <w:t>D ONLINE MENTAL HEALTH SERVICES</w:t>
      </w:r>
      <w:r w:rsidRPr="00CD6B57">
        <w:rPr>
          <w:rFonts w:ascii="Arial" w:hAnsi="Arial" w:cs="Arial"/>
          <w:sz w:val="24"/>
        </w:rPr>
        <w:t xml:space="preserve"> </w:t>
      </w:r>
    </w:p>
    <w:p w14:paraId="34A3EE5D" w14:textId="77777777" w:rsidR="00CD6B57" w:rsidRDefault="00CD6B57" w:rsidP="0021383D">
      <w:pPr>
        <w:pStyle w:val="ListParagraph"/>
        <w:spacing w:before="100" w:beforeAutospacing="1" w:after="0" w:line="240" w:lineRule="auto"/>
        <w:rPr>
          <w:rFonts w:ascii="Arial" w:hAnsi="Arial" w:cs="Arial"/>
          <w:sz w:val="24"/>
        </w:rPr>
      </w:pPr>
      <w:hyperlink r:id="rId14" w:history="1">
        <w:r w:rsidRPr="00EC26F6">
          <w:rPr>
            <w:rStyle w:val="Hyperlink"/>
            <w:rFonts w:ascii="Arial" w:hAnsi="Arial" w:cs="Arial"/>
            <w:sz w:val="24"/>
          </w:rPr>
          <w:t>https://www.integration.samhsa.gov/operations-administration/practice-guidelines-for-video-based-online-mental-healthservices_ata_5_29_13.pdf</w:t>
        </w:r>
      </w:hyperlink>
    </w:p>
    <w:p w14:paraId="0FFC38BC" w14:textId="77777777" w:rsidR="00143CA0" w:rsidRPr="00CD6B57" w:rsidRDefault="00143CA0" w:rsidP="0021383D">
      <w:pPr>
        <w:pStyle w:val="ListParagraph"/>
        <w:spacing w:before="100" w:beforeAutospacing="1" w:after="0" w:line="240" w:lineRule="auto"/>
        <w:rPr>
          <w:rFonts w:ascii="Arial" w:hAnsi="Arial" w:cs="Arial"/>
          <w:sz w:val="24"/>
        </w:rPr>
      </w:pPr>
      <w:r w:rsidRPr="00CD6B57">
        <w:rPr>
          <w:rFonts w:ascii="Arial" w:hAnsi="Arial" w:cs="Arial"/>
          <w:sz w:val="24"/>
        </w:rPr>
        <w:t xml:space="preserve"> </w:t>
      </w:r>
    </w:p>
    <w:p w14:paraId="5A193AB2" w14:textId="77777777" w:rsidR="00143CA0" w:rsidRPr="00CD6B57" w:rsidRDefault="00143CA0" w:rsidP="0021383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sz w:val="24"/>
        </w:rPr>
      </w:pPr>
      <w:r w:rsidRPr="00CD6B57">
        <w:rPr>
          <w:rFonts w:ascii="Arial" w:hAnsi="Arial" w:cs="Arial"/>
          <w:sz w:val="24"/>
        </w:rPr>
        <w:t>International Soc</w:t>
      </w:r>
      <w:r w:rsidRPr="00CD6B57">
        <w:rPr>
          <w:rFonts w:ascii="Arial" w:hAnsi="Arial" w:cs="Arial"/>
          <w:sz w:val="24"/>
        </w:rPr>
        <w:t>iety for Mental Health Online</w:t>
      </w:r>
    </w:p>
    <w:p w14:paraId="14ED9390" w14:textId="77777777" w:rsidR="00CD6B57" w:rsidRDefault="00143CA0" w:rsidP="0021383D">
      <w:pPr>
        <w:spacing w:before="100" w:beforeAutospacing="1" w:after="0" w:line="240" w:lineRule="auto"/>
        <w:ind w:firstLine="720"/>
        <w:rPr>
          <w:rFonts w:ascii="Arial" w:hAnsi="Arial" w:cs="Arial"/>
          <w:sz w:val="24"/>
        </w:rPr>
      </w:pPr>
      <w:hyperlink r:id="rId15" w:history="1">
        <w:r w:rsidRPr="00EC26F6">
          <w:rPr>
            <w:rStyle w:val="Hyperlink"/>
            <w:rFonts w:ascii="Arial" w:hAnsi="Arial" w:cs="Arial"/>
            <w:sz w:val="24"/>
          </w:rPr>
          <w:t>www.ISMHO.org</w:t>
        </w:r>
      </w:hyperlink>
    </w:p>
    <w:p w14:paraId="7942A711" w14:textId="77777777" w:rsidR="00CD6B57" w:rsidRPr="00CD6B57" w:rsidRDefault="00CD6B57" w:rsidP="0021383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sz w:val="28"/>
          <w:szCs w:val="24"/>
          <w:u w:val="single"/>
        </w:rPr>
      </w:pPr>
      <w:r w:rsidRPr="00CD6B57">
        <w:rPr>
          <w:rFonts w:ascii="Arial" w:hAnsi="Arial" w:cs="Arial"/>
          <w:sz w:val="24"/>
        </w:rPr>
        <w:t>Internet Healthcare Coalition</w:t>
      </w:r>
    </w:p>
    <w:p w14:paraId="0D103A61" w14:textId="77777777" w:rsidR="00CD6B57" w:rsidRDefault="00CD6B57" w:rsidP="0021383D">
      <w:pPr>
        <w:pStyle w:val="ListParagraph"/>
        <w:spacing w:before="100" w:beforeAutospacing="1" w:after="0" w:line="240" w:lineRule="auto"/>
        <w:rPr>
          <w:rFonts w:ascii="Arial" w:hAnsi="Arial" w:cs="Arial"/>
          <w:sz w:val="24"/>
        </w:rPr>
      </w:pPr>
      <w:hyperlink r:id="rId16" w:history="1">
        <w:r w:rsidRPr="00EC26F6">
          <w:rPr>
            <w:rStyle w:val="Hyperlink"/>
            <w:rFonts w:ascii="Arial" w:hAnsi="Arial" w:cs="Arial"/>
            <w:sz w:val="24"/>
          </w:rPr>
          <w:t>www.ihealthcoalition.org</w:t>
        </w:r>
      </w:hyperlink>
    </w:p>
    <w:p w14:paraId="429C50D0" w14:textId="77777777" w:rsidR="00CD6B57" w:rsidRDefault="00CD6B57" w:rsidP="0021383D">
      <w:pPr>
        <w:pStyle w:val="ListParagraph"/>
        <w:spacing w:before="100" w:beforeAutospacing="1" w:after="0" w:line="240" w:lineRule="auto"/>
        <w:rPr>
          <w:rFonts w:ascii="Arial" w:hAnsi="Arial" w:cs="Arial"/>
          <w:sz w:val="24"/>
        </w:rPr>
      </w:pPr>
    </w:p>
    <w:p w14:paraId="01D51089" w14:textId="77777777" w:rsidR="00CD6B57" w:rsidRDefault="00CD6B57" w:rsidP="0021383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American Medical Association</w:t>
      </w:r>
    </w:p>
    <w:p w14:paraId="65E80A7E" w14:textId="77777777" w:rsidR="00143CA0" w:rsidRDefault="00CD6B57" w:rsidP="0021383D">
      <w:pPr>
        <w:pStyle w:val="ListParagraph"/>
        <w:spacing w:before="100" w:beforeAutospacing="1" w:after="0" w:line="240" w:lineRule="auto"/>
        <w:rPr>
          <w:rFonts w:ascii="Arial" w:hAnsi="Arial" w:cs="Arial"/>
          <w:sz w:val="24"/>
        </w:rPr>
      </w:pPr>
      <w:hyperlink r:id="rId17" w:history="1">
        <w:r w:rsidRPr="00EC26F6">
          <w:rPr>
            <w:rStyle w:val="Hyperlink"/>
            <w:rFonts w:ascii="Arial" w:hAnsi="Arial" w:cs="Arial"/>
            <w:sz w:val="24"/>
          </w:rPr>
          <w:t>www.ama-assn.org/ama</w:t>
        </w:r>
      </w:hyperlink>
    </w:p>
    <w:p w14:paraId="12F60648" w14:textId="77777777" w:rsidR="0021383D" w:rsidRDefault="0021383D" w:rsidP="0021383D">
      <w:pPr>
        <w:pStyle w:val="ListParagraph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14:paraId="37E3021A" w14:textId="7DD94341" w:rsidR="00CD6B57" w:rsidRPr="00CD6B57" w:rsidRDefault="00CD6B57" w:rsidP="0021383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D6B57">
        <w:rPr>
          <w:rFonts w:ascii="Arial" w:hAnsi="Arial" w:cs="Arial"/>
          <w:sz w:val="24"/>
          <w:szCs w:val="24"/>
        </w:rPr>
        <w:t>Te</w:t>
      </w:r>
      <w:r w:rsidRPr="00CD6B57">
        <w:rPr>
          <w:rFonts w:ascii="Arial" w:hAnsi="Arial" w:cs="Arial"/>
          <w:sz w:val="24"/>
          <w:szCs w:val="24"/>
        </w:rPr>
        <w:t>lebehavioral</w:t>
      </w:r>
      <w:proofErr w:type="spellEnd"/>
      <w:r w:rsidRPr="00CD6B57">
        <w:rPr>
          <w:rFonts w:ascii="Arial" w:hAnsi="Arial" w:cs="Arial"/>
          <w:sz w:val="24"/>
          <w:szCs w:val="24"/>
        </w:rPr>
        <w:t xml:space="preserve"> Health Institute</w:t>
      </w:r>
    </w:p>
    <w:p w14:paraId="1AD468F4" w14:textId="77777777" w:rsidR="00CD6B57" w:rsidRDefault="00CD6B57" w:rsidP="0021383D">
      <w:pPr>
        <w:spacing w:before="100" w:beforeAutospacing="1" w:after="0" w:line="240" w:lineRule="auto"/>
        <w:ind w:firstLine="720"/>
        <w:rPr>
          <w:rFonts w:ascii="Arial" w:hAnsi="Arial" w:cs="Arial"/>
          <w:sz w:val="24"/>
          <w:szCs w:val="24"/>
        </w:rPr>
      </w:pPr>
      <w:hyperlink r:id="rId18" w:history="1">
        <w:r w:rsidRPr="00EC26F6">
          <w:rPr>
            <w:rStyle w:val="Hyperlink"/>
            <w:rFonts w:ascii="Arial" w:hAnsi="Arial" w:cs="Arial"/>
            <w:sz w:val="24"/>
            <w:szCs w:val="24"/>
          </w:rPr>
          <w:t>https://telehealth.org/ethical-statements/</w:t>
        </w:r>
      </w:hyperlink>
    </w:p>
    <w:p w14:paraId="46B38007" w14:textId="77777777" w:rsidR="00CD6B57" w:rsidRPr="00CD6B57" w:rsidRDefault="00CD6B57" w:rsidP="0021383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CD6B57">
        <w:rPr>
          <w:rFonts w:ascii="Arial" w:hAnsi="Arial" w:cs="Arial"/>
          <w:sz w:val="24"/>
          <w:szCs w:val="24"/>
        </w:rPr>
        <w:t xml:space="preserve">Zoom </w:t>
      </w:r>
      <w:r w:rsidRPr="00CD6B57">
        <w:rPr>
          <w:rFonts w:ascii="Arial" w:hAnsi="Arial" w:cs="Arial"/>
          <w:sz w:val="24"/>
          <w:szCs w:val="24"/>
        </w:rPr>
        <w:t>Help Center-Lighting Concepts</w:t>
      </w:r>
    </w:p>
    <w:p w14:paraId="6F4355D2" w14:textId="77777777" w:rsidR="00CD6B57" w:rsidRDefault="00CD6B57" w:rsidP="0021383D">
      <w:pPr>
        <w:spacing w:before="100" w:beforeAutospacing="1" w:after="0" w:line="240" w:lineRule="auto"/>
        <w:ind w:firstLine="720"/>
        <w:rPr>
          <w:rFonts w:ascii="Arial" w:hAnsi="Arial" w:cs="Arial"/>
          <w:sz w:val="24"/>
          <w:szCs w:val="24"/>
        </w:rPr>
      </w:pPr>
      <w:hyperlink r:id="rId19" w:history="1">
        <w:r w:rsidRPr="00EC26F6">
          <w:rPr>
            <w:rStyle w:val="Hyperlink"/>
            <w:rFonts w:ascii="Arial" w:hAnsi="Arial" w:cs="Arial"/>
            <w:sz w:val="24"/>
            <w:szCs w:val="24"/>
          </w:rPr>
          <w:t>https://support.zoom.us/hc/en-us/articles/360028862512-Lighting-Concepts</w:t>
        </w:r>
      </w:hyperlink>
    </w:p>
    <w:p w14:paraId="0EAAE010" w14:textId="77777777" w:rsidR="00CD6B57" w:rsidRPr="00CD6B57" w:rsidRDefault="00CD6B57" w:rsidP="0021383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D6B57">
        <w:rPr>
          <w:rFonts w:ascii="Arial" w:hAnsi="Arial" w:cs="Arial"/>
          <w:sz w:val="24"/>
          <w:szCs w:val="24"/>
        </w:rPr>
        <w:t>VSee</w:t>
      </w:r>
      <w:proofErr w:type="spellEnd"/>
      <w:r w:rsidRPr="00CD6B57">
        <w:rPr>
          <w:rFonts w:ascii="Arial" w:hAnsi="Arial" w:cs="Arial"/>
          <w:sz w:val="24"/>
          <w:szCs w:val="24"/>
        </w:rPr>
        <w:t>-</w:t>
      </w:r>
      <w:r w:rsidRPr="00CD6B57">
        <w:rPr>
          <w:rFonts w:ascii="Arial" w:hAnsi="Arial" w:cs="Arial"/>
          <w:sz w:val="24"/>
          <w:szCs w:val="24"/>
        </w:rPr>
        <w:t xml:space="preserve">Don’t Forget Lighting! Part 1 </w:t>
      </w:r>
    </w:p>
    <w:p w14:paraId="4C626E93" w14:textId="77777777" w:rsidR="00CD6B57" w:rsidRDefault="00CD6B57" w:rsidP="0021383D">
      <w:pPr>
        <w:spacing w:before="100" w:beforeAutospacing="1" w:after="0" w:line="240" w:lineRule="auto"/>
        <w:ind w:firstLine="720"/>
        <w:rPr>
          <w:rFonts w:ascii="Arial" w:hAnsi="Arial" w:cs="Arial"/>
          <w:sz w:val="24"/>
          <w:szCs w:val="24"/>
        </w:rPr>
      </w:pPr>
      <w:hyperlink r:id="rId20" w:history="1">
        <w:r w:rsidRPr="00EC26F6">
          <w:rPr>
            <w:rStyle w:val="Hyperlink"/>
            <w:rFonts w:ascii="Arial" w:hAnsi="Arial" w:cs="Arial"/>
            <w:sz w:val="24"/>
            <w:szCs w:val="24"/>
          </w:rPr>
          <w:t>https://vsee.com/blog/video-conference-lighting-tips-part-1/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992439C" w14:textId="77777777" w:rsidR="00CD6B57" w:rsidRPr="00CD6B57" w:rsidRDefault="00CD6B57" w:rsidP="0021383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CD6B57">
        <w:rPr>
          <w:rFonts w:ascii="Arial" w:hAnsi="Arial" w:cs="Arial"/>
          <w:sz w:val="24"/>
          <w:szCs w:val="24"/>
        </w:rPr>
        <w:t>Using Technology-Based Therapeutic Tools in Beh</w:t>
      </w:r>
      <w:r w:rsidRPr="00CD6B57">
        <w:rPr>
          <w:rFonts w:ascii="Arial" w:hAnsi="Arial" w:cs="Arial"/>
          <w:sz w:val="24"/>
          <w:szCs w:val="24"/>
        </w:rPr>
        <w:t>avioral Health Settings TIP 60</w:t>
      </w:r>
      <w:r w:rsidRPr="00CD6B57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Pr="00CD6B57">
          <w:rPr>
            <w:rStyle w:val="Hyperlink"/>
            <w:rFonts w:ascii="Arial" w:hAnsi="Arial" w:cs="Arial"/>
            <w:sz w:val="24"/>
            <w:szCs w:val="24"/>
          </w:rPr>
          <w:t>https://store.samhsa.gov/product/TIP-60-Using-Technology-Based-Therapeutic-Toolsin-Behavioral-Health-Services/SMA15-4924</w:t>
        </w:r>
      </w:hyperlink>
    </w:p>
    <w:p w14:paraId="07B30D75" w14:textId="77777777" w:rsidR="0021383D" w:rsidRDefault="0021383D" w:rsidP="0021383D">
      <w:pPr>
        <w:pStyle w:val="ListParagraph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14:paraId="25F38C17" w14:textId="501D1B74" w:rsidR="00CD6B57" w:rsidRPr="00CD6B57" w:rsidRDefault="00CD6B57" w:rsidP="0021383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CD6B57">
        <w:rPr>
          <w:rFonts w:ascii="Arial" w:hAnsi="Arial" w:cs="Arial"/>
          <w:sz w:val="24"/>
          <w:szCs w:val="24"/>
        </w:rPr>
        <w:t xml:space="preserve">Epstein Becker Green survey covers all 50 states and the District of Columbia. Updated 2019 and offers a free </w:t>
      </w:r>
      <w:proofErr w:type="spellStart"/>
      <w:r w:rsidRPr="00CD6B57">
        <w:rPr>
          <w:rFonts w:ascii="Arial" w:hAnsi="Arial" w:cs="Arial"/>
          <w:sz w:val="24"/>
          <w:szCs w:val="24"/>
        </w:rPr>
        <w:t>Telemental</w:t>
      </w:r>
      <w:proofErr w:type="spellEnd"/>
      <w:r w:rsidRPr="00CD6B57">
        <w:rPr>
          <w:rFonts w:ascii="Arial" w:hAnsi="Arial" w:cs="Arial"/>
          <w:sz w:val="24"/>
          <w:szCs w:val="24"/>
        </w:rPr>
        <w:t xml:space="preserve"> Health Laws App is avail</w:t>
      </w:r>
      <w:r w:rsidRPr="00CD6B57">
        <w:rPr>
          <w:rFonts w:ascii="Arial" w:hAnsi="Arial" w:cs="Arial"/>
          <w:sz w:val="24"/>
          <w:szCs w:val="24"/>
        </w:rPr>
        <w:t>able iPhone, iPad and Android.</w:t>
      </w:r>
    </w:p>
    <w:p w14:paraId="65704ACA" w14:textId="01E77044" w:rsidR="00CD6B57" w:rsidRDefault="00CD6B57" w:rsidP="0021383D">
      <w:pPr>
        <w:spacing w:before="100" w:beforeAutospacing="1" w:after="0" w:line="240" w:lineRule="auto"/>
        <w:ind w:left="720"/>
        <w:rPr>
          <w:rFonts w:ascii="Arial" w:hAnsi="Arial" w:cs="Arial"/>
          <w:sz w:val="24"/>
          <w:szCs w:val="24"/>
        </w:rPr>
      </w:pPr>
      <w:hyperlink r:id="rId22" w:history="1">
        <w:r w:rsidRPr="00EC26F6">
          <w:rPr>
            <w:rStyle w:val="Hyperlink"/>
            <w:rFonts w:ascii="Arial" w:hAnsi="Arial" w:cs="Arial"/>
            <w:sz w:val="24"/>
            <w:szCs w:val="24"/>
          </w:rPr>
          <w:t>https://www.ebglaw.com/content/uploads/2017/10/EPSTEIN-BECKER-GREEN-2017-APPENDIX-50-STATETELEMENTAL-HEALTH-SURVEY.pdf</w:t>
        </w:r>
      </w:hyperlink>
    </w:p>
    <w:p w14:paraId="1FF20D36" w14:textId="77777777" w:rsidR="00CD6B57" w:rsidRPr="00CD6B57" w:rsidRDefault="00CD6B57" w:rsidP="0021383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CD6B57">
        <w:rPr>
          <w:rFonts w:ascii="Arial" w:hAnsi="Arial" w:cs="Arial"/>
          <w:sz w:val="24"/>
          <w:szCs w:val="24"/>
        </w:rPr>
        <w:t>CMS.go</w:t>
      </w:r>
      <w:r w:rsidRPr="00CD6B57">
        <w:rPr>
          <w:rFonts w:ascii="Arial" w:hAnsi="Arial" w:cs="Arial"/>
          <w:sz w:val="24"/>
          <w:szCs w:val="24"/>
        </w:rPr>
        <w:t>v-List of Telehealth Services</w:t>
      </w:r>
    </w:p>
    <w:p w14:paraId="23F1A4B0" w14:textId="77777777" w:rsidR="00CD6B57" w:rsidRDefault="00CD6B57" w:rsidP="0021383D">
      <w:pPr>
        <w:spacing w:before="100" w:beforeAutospacing="1" w:after="0" w:line="240" w:lineRule="auto"/>
        <w:ind w:left="720"/>
        <w:rPr>
          <w:rFonts w:ascii="Arial" w:hAnsi="Arial" w:cs="Arial"/>
          <w:sz w:val="24"/>
          <w:szCs w:val="24"/>
        </w:rPr>
      </w:pPr>
      <w:hyperlink r:id="rId23" w:history="1">
        <w:r w:rsidRPr="00EC26F6">
          <w:rPr>
            <w:rStyle w:val="Hyperlink"/>
            <w:rFonts w:ascii="Arial" w:hAnsi="Arial" w:cs="Arial"/>
            <w:sz w:val="24"/>
            <w:szCs w:val="24"/>
          </w:rPr>
          <w:t>https://www.cms.gov/medicare/medicare-general-information/telehealth/telehealth-codes.html</w:t>
        </w:r>
      </w:hyperlink>
    </w:p>
    <w:p w14:paraId="4488EA28" w14:textId="77777777" w:rsidR="00CD6B57" w:rsidRPr="00CD6B57" w:rsidRDefault="00CD6B57" w:rsidP="0021383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CD6B57">
        <w:rPr>
          <w:rFonts w:ascii="Arial" w:hAnsi="Arial" w:cs="Arial"/>
          <w:sz w:val="24"/>
          <w:szCs w:val="24"/>
        </w:rPr>
        <w:t xml:space="preserve">Centers for Medicare &amp; Medicaid Services. Telehealth Services for Medicare Fee </w:t>
      </w:r>
      <w:proofErr w:type="gramStart"/>
      <w:r w:rsidRPr="00CD6B57">
        <w:rPr>
          <w:rFonts w:ascii="Arial" w:hAnsi="Arial" w:cs="Arial"/>
          <w:sz w:val="24"/>
          <w:szCs w:val="24"/>
        </w:rPr>
        <w:t>For</w:t>
      </w:r>
      <w:proofErr w:type="gramEnd"/>
      <w:r w:rsidRPr="00CD6B57">
        <w:rPr>
          <w:rFonts w:ascii="Arial" w:hAnsi="Arial" w:cs="Arial"/>
          <w:sz w:val="24"/>
          <w:szCs w:val="24"/>
        </w:rPr>
        <w:t xml:space="preserve"> Service Pro</w:t>
      </w:r>
      <w:r w:rsidRPr="00CD6B57">
        <w:rPr>
          <w:rFonts w:ascii="Arial" w:hAnsi="Arial" w:cs="Arial"/>
          <w:sz w:val="24"/>
          <w:szCs w:val="24"/>
        </w:rPr>
        <w:t>viders. Updated January 2019</w:t>
      </w:r>
    </w:p>
    <w:p w14:paraId="538BD845" w14:textId="77777777" w:rsidR="00CD6B57" w:rsidRDefault="00CD6B57" w:rsidP="0021383D">
      <w:pPr>
        <w:spacing w:before="100" w:beforeAutospacing="1" w:after="0" w:line="240" w:lineRule="auto"/>
        <w:ind w:left="720"/>
        <w:rPr>
          <w:rFonts w:ascii="Arial" w:hAnsi="Arial" w:cs="Arial"/>
          <w:sz w:val="24"/>
          <w:szCs w:val="24"/>
        </w:rPr>
      </w:pPr>
      <w:hyperlink r:id="rId24" w:history="1">
        <w:r w:rsidRPr="00EC26F6">
          <w:rPr>
            <w:rStyle w:val="Hyperlink"/>
            <w:rFonts w:ascii="Arial" w:hAnsi="Arial" w:cs="Arial"/>
            <w:sz w:val="24"/>
            <w:szCs w:val="24"/>
          </w:rPr>
          <w:t>https://www.cms.gov/Outreach-and-Education/Medicare-Learning-NetworkMLN/MLNProducts/downloads/TelehealthSrvcsfctsht.pdf</w:t>
        </w:r>
      </w:hyperlink>
    </w:p>
    <w:p w14:paraId="67088F86" w14:textId="77777777" w:rsidR="00CD6B57" w:rsidRPr="00CD6B57" w:rsidRDefault="00CD6B57" w:rsidP="0021383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CD6B57">
        <w:rPr>
          <w:rFonts w:ascii="Arial" w:hAnsi="Arial" w:cs="Arial"/>
          <w:sz w:val="24"/>
          <w:szCs w:val="24"/>
        </w:rPr>
        <w:t>U.S. Departme</w:t>
      </w:r>
      <w:r w:rsidRPr="00CD6B57">
        <w:rPr>
          <w:rFonts w:ascii="Arial" w:hAnsi="Arial" w:cs="Arial"/>
          <w:sz w:val="24"/>
          <w:szCs w:val="24"/>
        </w:rPr>
        <w:t>nt of Health &amp; Human Services</w:t>
      </w:r>
    </w:p>
    <w:p w14:paraId="442640ED" w14:textId="1FE29CAA" w:rsidR="00CD6B57" w:rsidRDefault="00CD6B57" w:rsidP="0021383D">
      <w:pPr>
        <w:spacing w:before="100" w:beforeAutospacing="1" w:after="0" w:line="240" w:lineRule="auto"/>
        <w:ind w:firstLine="720"/>
        <w:rPr>
          <w:rFonts w:ascii="Arial" w:hAnsi="Arial" w:cs="Arial"/>
          <w:sz w:val="24"/>
          <w:szCs w:val="24"/>
        </w:rPr>
      </w:pPr>
      <w:hyperlink r:id="rId25" w:history="1">
        <w:r w:rsidRPr="00CD6B57">
          <w:rPr>
            <w:rStyle w:val="Hyperlink"/>
            <w:rFonts w:ascii="Arial" w:hAnsi="Arial" w:cs="Arial"/>
            <w:sz w:val="24"/>
            <w:szCs w:val="24"/>
          </w:rPr>
          <w:t>https://www.hhs.gov/hipaa/for-professionals/privacy/laws-regulations/index.html</w:t>
        </w:r>
      </w:hyperlink>
    </w:p>
    <w:p w14:paraId="0A959194" w14:textId="77777777" w:rsidR="00CD6B57" w:rsidRPr="00CD6B57" w:rsidRDefault="00CD6B57" w:rsidP="0021383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CD6B57">
        <w:rPr>
          <w:rFonts w:ascii="Arial" w:hAnsi="Arial" w:cs="Arial"/>
          <w:sz w:val="24"/>
          <w:szCs w:val="24"/>
        </w:rPr>
        <w:t>SAMHSA Substance Abus</w:t>
      </w:r>
      <w:r w:rsidRPr="00CD6B57">
        <w:rPr>
          <w:rFonts w:ascii="Arial" w:hAnsi="Arial" w:cs="Arial"/>
          <w:sz w:val="24"/>
          <w:szCs w:val="24"/>
        </w:rPr>
        <w:t>e Confidentiality Regulations</w:t>
      </w:r>
    </w:p>
    <w:p w14:paraId="26FE8733" w14:textId="77777777" w:rsidR="00CD6B57" w:rsidRDefault="00CD6B57" w:rsidP="0021383D">
      <w:pPr>
        <w:spacing w:before="100" w:beforeAutospacing="1" w:after="0" w:line="240" w:lineRule="auto"/>
        <w:ind w:left="720"/>
        <w:rPr>
          <w:rFonts w:ascii="Arial" w:hAnsi="Arial" w:cs="Arial"/>
          <w:sz w:val="24"/>
          <w:szCs w:val="24"/>
        </w:rPr>
      </w:pPr>
      <w:hyperlink r:id="rId26" w:history="1">
        <w:r w:rsidRPr="00EC26F6">
          <w:rPr>
            <w:rStyle w:val="Hyperlink"/>
            <w:rFonts w:ascii="Arial" w:hAnsi="Arial" w:cs="Arial"/>
            <w:sz w:val="24"/>
            <w:szCs w:val="24"/>
          </w:rPr>
          <w:t>https://www.samhsa.gov/about-us/who-we-are/lawsregulations/confidentiality-regulations-faqs</w:t>
        </w:r>
      </w:hyperlink>
    </w:p>
    <w:p w14:paraId="3B1D1FD5" w14:textId="2B5FBD56" w:rsidR="00CD6B57" w:rsidRPr="0021383D" w:rsidRDefault="00CD6B57" w:rsidP="0021383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21383D">
        <w:rPr>
          <w:rFonts w:ascii="Arial" w:hAnsi="Arial" w:cs="Arial"/>
          <w:sz w:val="24"/>
          <w:szCs w:val="24"/>
        </w:rPr>
        <w:t>ASAM Co</w:t>
      </w:r>
      <w:r w:rsidRPr="0021383D">
        <w:rPr>
          <w:rFonts w:ascii="Arial" w:hAnsi="Arial" w:cs="Arial"/>
          <w:sz w:val="24"/>
          <w:szCs w:val="24"/>
        </w:rPr>
        <w:t>nfidentiality (42 CFR Part 2)</w:t>
      </w:r>
    </w:p>
    <w:p w14:paraId="675AFFC0" w14:textId="77777777" w:rsidR="00CD6B57" w:rsidRPr="00CD6B57" w:rsidRDefault="00CD6B57" w:rsidP="0021383D">
      <w:pPr>
        <w:spacing w:before="100" w:beforeAutospacing="1" w:after="0" w:line="240" w:lineRule="auto"/>
        <w:ind w:left="720"/>
        <w:rPr>
          <w:rFonts w:ascii="Arial" w:hAnsi="Arial" w:cs="Arial"/>
          <w:sz w:val="24"/>
          <w:szCs w:val="24"/>
        </w:rPr>
      </w:pPr>
      <w:hyperlink r:id="rId27" w:history="1">
        <w:r w:rsidRPr="00EC26F6">
          <w:rPr>
            <w:rStyle w:val="Hyperlink"/>
            <w:rFonts w:ascii="Arial" w:hAnsi="Arial" w:cs="Arial"/>
            <w:sz w:val="24"/>
            <w:szCs w:val="24"/>
          </w:rPr>
          <w:t>https://www.asam.org/advocacy/advocacy-principles/standardizeit/confidentiality-(42-cfr-part-2)-new</w:t>
        </w:r>
      </w:hyperlink>
    </w:p>
    <w:p w14:paraId="29124CA2" w14:textId="77777777" w:rsidR="00CD6B57" w:rsidRPr="00CD6B57" w:rsidRDefault="00CD6B57" w:rsidP="0021383D">
      <w:pPr>
        <w:spacing w:before="100" w:beforeAutospacing="1" w:after="0" w:line="240" w:lineRule="auto"/>
        <w:ind w:left="720"/>
        <w:rPr>
          <w:rFonts w:ascii="Arial" w:hAnsi="Arial" w:cs="Arial"/>
          <w:sz w:val="24"/>
          <w:szCs w:val="24"/>
        </w:rPr>
      </w:pPr>
      <w:hyperlink r:id="rId28" w:history="1">
        <w:r w:rsidRPr="00CD6B57">
          <w:rPr>
            <w:rStyle w:val="Hyperlink"/>
            <w:rFonts w:ascii="Arial" w:hAnsi="Arial" w:cs="Arial"/>
            <w:sz w:val="24"/>
            <w:szCs w:val="24"/>
          </w:rPr>
          <w:t>http://www.telehealthresourcecenter.org/toolbox-module/cross-statelicensure Resources Continued 3</w:t>
        </w:r>
      </w:hyperlink>
    </w:p>
    <w:p w14:paraId="6BDD418B" w14:textId="77777777" w:rsidR="0090352B" w:rsidRDefault="00CD6B57" w:rsidP="0090352B">
      <w:pPr>
        <w:spacing w:before="100" w:beforeAutospacing="1" w:after="0" w:line="240" w:lineRule="auto"/>
        <w:ind w:left="720"/>
        <w:rPr>
          <w:rFonts w:ascii="Arial" w:hAnsi="Arial" w:cs="Arial"/>
          <w:sz w:val="24"/>
          <w:szCs w:val="24"/>
        </w:rPr>
      </w:pPr>
      <w:hyperlink r:id="rId29" w:history="1">
        <w:r w:rsidRPr="00CD6B57">
          <w:rPr>
            <w:rStyle w:val="Hyperlink"/>
            <w:rFonts w:ascii="Arial" w:hAnsi="Arial" w:cs="Arial"/>
            <w:sz w:val="24"/>
            <w:szCs w:val="24"/>
          </w:rPr>
          <w:t>https://www.healthit.gov/providers-professionals/faqs/are-therestate-licensing-issues-related-telehealth</w:t>
        </w:r>
      </w:hyperlink>
    </w:p>
    <w:p w14:paraId="23733FCF" w14:textId="2B6564EA" w:rsidR="00000000" w:rsidRPr="0090352B" w:rsidRDefault="00B44544" w:rsidP="0090352B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90352B">
        <w:rPr>
          <w:rFonts w:ascii="Arial" w:hAnsi="Arial" w:cs="Arial"/>
          <w:sz w:val="24"/>
          <w:szCs w:val="24"/>
        </w:rPr>
        <w:t>Center for Connected Health Policy: The National Telehealth Policy Center</w:t>
      </w:r>
    </w:p>
    <w:p w14:paraId="1763B108" w14:textId="77777777" w:rsidR="00000000" w:rsidRPr="004E7660" w:rsidRDefault="00B44544" w:rsidP="004E7660">
      <w:pPr>
        <w:numPr>
          <w:ilvl w:val="1"/>
          <w:numId w:val="5"/>
        </w:numPr>
        <w:spacing w:beforeAutospacing="1" w:after="0" w:line="240" w:lineRule="auto"/>
        <w:rPr>
          <w:rFonts w:ascii="Arial" w:hAnsi="Arial" w:cs="Arial"/>
          <w:sz w:val="24"/>
          <w:szCs w:val="24"/>
        </w:rPr>
      </w:pPr>
      <w:hyperlink r:id="rId30" w:history="1">
        <w:r w:rsidRPr="004E7660">
          <w:rPr>
            <w:rStyle w:val="Hyperlink"/>
            <w:rFonts w:ascii="Arial" w:hAnsi="Arial" w:cs="Arial"/>
            <w:sz w:val="24"/>
            <w:szCs w:val="24"/>
          </w:rPr>
          <w:t>https</w:t>
        </w:r>
      </w:hyperlink>
      <w:hyperlink r:id="rId31" w:history="1">
        <w:r w:rsidRPr="004E7660">
          <w:rPr>
            <w:rStyle w:val="Hyperlink"/>
            <w:rFonts w:ascii="Arial" w:hAnsi="Arial" w:cs="Arial"/>
            <w:sz w:val="24"/>
            <w:szCs w:val="24"/>
          </w:rPr>
          <w:t>://</w:t>
        </w:r>
      </w:hyperlink>
      <w:hyperlink r:id="rId32" w:history="1">
        <w:r w:rsidRPr="004E7660">
          <w:rPr>
            <w:rStyle w:val="Hyperlink"/>
            <w:rFonts w:ascii="Arial" w:hAnsi="Arial" w:cs="Arial"/>
            <w:sz w:val="24"/>
            <w:szCs w:val="24"/>
          </w:rPr>
          <w:t>www.cchpca.org/telehealth-policy/current-state-laws-and-reimbursement-po</w:t>
        </w:r>
        <w:r w:rsidRPr="004E7660">
          <w:rPr>
            <w:rStyle w:val="Hyperlink"/>
            <w:rFonts w:ascii="Arial" w:hAnsi="Arial" w:cs="Arial"/>
            <w:sz w:val="24"/>
            <w:szCs w:val="24"/>
          </w:rPr>
          <w:t>licies</w:t>
        </w:r>
      </w:hyperlink>
    </w:p>
    <w:p w14:paraId="668B48A9" w14:textId="77777777" w:rsidR="00000000" w:rsidRPr="004E7660" w:rsidRDefault="00B44544" w:rsidP="004E7660">
      <w:pPr>
        <w:numPr>
          <w:ilvl w:val="1"/>
          <w:numId w:val="5"/>
        </w:numPr>
        <w:spacing w:beforeAutospacing="1" w:after="0" w:line="240" w:lineRule="auto"/>
        <w:rPr>
          <w:rFonts w:ascii="Arial" w:hAnsi="Arial" w:cs="Arial"/>
          <w:sz w:val="24"/>
          <w:szCs w:val="24"/>
        </w:rPr>
      </w:pPr>
      <w:hyperlink r:id="rId33" w:history="1">
        <w:r w:rsidRPr="004E7660">
          <w:rPr>
            <w:rStyle w:val="Hyperlink"/>
            <w:rFonts w:ascii="Arial" w:hAnsi="Arial" w:cs="Arial"/>
            <w:sz w:val="24"/>
            <w:szCs w:val="24"/>
          </w:rPr>
          <w:t>https://</w:t>
        </w:r>
      </w:hyperlink>
      <w:hyperlink r:id="rId34" w:history="1">
        <w:r w:rsidRPr="004E7660">
          <w:rPr>
            <w:rStyle w:val="Hyperlink"/>
            <w:rFonts w:ascii="Arial" w:hAnsi="Arial" w:cs="Arial"/>
            <w:sz w:val="24"/>
            <w:szCs w:val="24"/>
          </w:rPr>
          <w:t>www.cchpca.org/resources/covid-19-related-state-actions</w:t>
        </w:r>
      </w:hyperlink>
    </w:p>
    <w:p w14:paraId="086F638C" w14:textId="77777777" w:rsidR="00000000" w:rsidRPr="004E7660" w:rsidRDefault="00B44544" w:rsidP="004E7660">
      <w:pPr>
        <w:numPr>
          <w:ilvl w:val="1"/>
          <w:numId w:val="5"/>
        </w:numPr>
        <w:spacing w:beforeAutospacing="1" w:after="0" w:line="240" w:lineRule="auto"/>
        <w:rPr>
          <w:rFonts w:ascii="Arial" w:hAnsi="Arial" w:cs="Arial"/>
          <w:sz w:val="24"/>
          <w:szCs w:val="24"/>
        </w:rPr>
      </w:pPr>
      <w:hyperlink r:id="rId35" w:history="1">
        <w:r w:rsidRPr="004E7660">
          <w:rPr>
            <w:rStyle w:val="Hyperlink"/>
            <w:rFonts w:ascii="Arial" w:hAnsi="Arial" w:cs="Arial"/>
            <w:sz w:val="24"/>
            <w:szCs w:val="24"/>
          </w:rPr>
          <w:t>https://</w:t>
        </w:r>
      </w:hyperlink>
      <w:hyperlink r:id="rId36" w:history="1">
        <w:r w:rsidRPr="004E7660">
          <w:rPr>
            <w:rStyle w:val="Hyperlink"/>
            <w:rFonts w:ascii="Arial" w:hAnsi="Arial" w:cs="Arial"/>
            <w:sz w:val="24"/>
            <w:szCs w:val="24"/>
          </w:rPr>
          <w:t>www.cchpca.org/resources/search-telehealth-resour</w:t>
        </w:r>
        <w:r w:rsidRPr="004E7660">
          <w:rPr>
            <w:rStyle w:val="Hyperlink"/>
            <w:rFonts w:ascii="Arial" w:hAnsi="Arial" w:cs="Arial"/>
            <w:sz w:val="24"/>
            <w:szCs w:val="24"/>
          </w:rPr>
          <w:t>ces</w:t>
        </w:r>
      </w:hyperlink>
    </w:p>
    <w:p w14:paraId="04F2A4C6" w14:textId="77777777" w:rsidR="0090352B" w:rsidRDefault="0090352B" w:rsidP="0090352B">
      <w:pPr>
        <w:pStyle w:val="ListParagraph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14:paraId="344AB7C5" w14:textId="260E12C4" w:rsidR="00000000" w:rsidRPr="0090352B" w:rsidRDefault="00B44544" w:rsidP="0090352B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90352B">
        <w:rPr>
          <w:rFonts w:ascii="Arial" w:hAnsi="Arial" w:cs="Arial"/>
          <w:sz w:val="24"/>
          <w:szCs w:val="24"/>
        </w:rPr>
        <w:t xml:space="preserve">Federation of State Medical Boards </w:t>
      </w:r>
      <w:hyperlink r:id="rId37" w:history="1">
        <w:r w:rsidRPr="0090352B">
          <w:rPr>
            <w:rStyle w:val="Hyperlink"/>
            <w:rFonts w:ascii="Arial" w:hAnsi="Arial" w:cs="Arial"/>
            <w:sz w:val="24"/>
            <w:szCs w:val="24"/>
          </w:rPr>
          <w:t>http</w:t>
        </w:r>
      </w:hyperlink>
      <w:hyperlink r:id="rId38" w:history="1">
        <w:r w:rsidRPr="0090352B">
          <w:rPr>
            <w:rStyle w:val="Hyperlink"/>
            <w:rFonts w:ascii="Arial" w:hAnsi="Arial" w:cs="Arial"/>
            <w:sz w:val="24"/>
            <w:szCs w:val="24"/>
          </w:rPr>
          <w:t>://</w:t>
        </w:r>
      </w:hyperlink>
      <w:hyperlink r:id="rId39" w:history="1">
        <w:r w:rsidRPr="0090352B">
          <w:rPr>
            <w:rStyle w:val="Hyperlink"/>
            <w:rFonts w:ascii="Arial" w:hAnsi="Arial" w:cs="Arial"/>
            <w:sz w:val="24"/>
            <w:szCs w:val="24"/>
          </w:rPr>
          <w:t>www.fsmb.org/siteassets/advocacy/key-issues/telemedicine_policies_by_state.pdf</w:t>
        </w:r>
      </w:hyperlink>
    </w:p>
    <w:p w14:paraId="5F8B3BD9" w14:textId="77777777" w:rsidR="00B44544" w:rsidRDefault="00B44544" w:rsidP="00B44544">
      <w:pPr>
        <w:spacing w:before="100" w:beforeAutospacing="1"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1A4A66B" w14:textId="77777777" w:rsidR="00B44544" w:rsidRDefault="00B44544" w:rsidP="00B44544">
      <w:pPr>
        <w:numPr>
          <w:ilvl w:val="0"/>
          <w:numId w:val="5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B44544">
        <w:rPr>
          <w:rFonts w:ascii="Arial" w:hAnsi="Arial" w:cs="Arial"/>
          <w:sz w:val="24"/>
          <w:szCs w:val="24"/>
        </w:rPr>
        <w:t>Great Plains Telehealth Resource Center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37402C89" w14:textId="327645F5" w:rsidR="00000000" w:rsidRPr="00B44544" w:rsidRDefault="00B44544" w:rsidP="00B44544">
      <w:pPr>
        <w:spacing w:before="100" w:beforeAutospacing="1" w:after="0" w:line="240" w:lineRule="auto"/>
        <w:ind w:left="720"/>
        <w:rPr>
          <w:rFonts w:ascii="Arial" w:hAnsi="Arial" w:cs="Arial"/>
          <w:sz w:val="24"/>
          <w:szCs w:val="24"/>
        </w:rPr>
      </w:pPr>
      <w:r w:rsidRPr="00B44544">
        <w:rPr>
          <w:rFonts w:ascii="Arial" w:hAnsi="Arial" w:cs="Arial"/>
          <w:sz w:val="24"/>
          <w:szCs w:val="24"/>
        </w:rPr>
        <w:t xml:space="preserve">Key Issues in Specialty Consultation Telemedicine Services </w:t>
      </w:r>
      <w:bookmarkStart w:id="0" w:name="_GoBack"/>
      <w:bookmarkEnd w:id="0"/>
      <w:r w:rsidRPr="00B44544">
        <w:rPr>
          <w:rFonts w:ascii="Arial" w:hAnsi="Arial" w:cs="Arial"/>
          <w:sz w:val="24"/>
          <w:szCs w:val="24"/>
        </w:rPr>
        <w:fldChar w:fldCharType="begin"/>
      </w:r>
      <w:r w:rsidRPr="00B44544">
        <w:rPr>
          <w:rFonts w:ascii="Arial" w:hAnsi="Arial" w:cs="Arial"/>
          <w:sz w:val="24"/>
          <w:szCs w:val="24"/>
        </w:rPr>
        <w:instrText xml:space="preserve"> </w:instrText>
      </w:r>
      <w:r w:rsidRPr="00B44544">
        <w:rPr>
          <w:rFonts w:ascii="Arial" w:hAnsi="Arial" w:cs="Arial"/>
          <w:sz w:val="24"/>
          <w:szCs w:val="24"/>
        </w:rPr>
        <w:instrText>HYPERLINK "https://gptrac.org/wp-content/uploads/2017/03/Brochure_Overview-of-Clinical-Services.pdf"</w:instrText>
      </w:r>
      <w:r w:rsidRPr="00B44544">
        <w:rPr>
          <w:rFonts w:ascii="Arial" w:hAnsi="Arial" w:cs="Arial"/>
          <w:sz w:val="24"/>
          <w:szCs w:val="24"/>
        </w:rPr>
        <w:instrText xml:space="preserve"> </w:instrText>
      </w:r>
      <w:r w:rsidRPr="00B44544">
        <w:rPr>
          <w:rFonts w:ascii="Arial" w:hAnsi="Arial" w:cs="Arial"/>
          <w:sz w:val="24"/>
          <w:szCs w:val="24"/>
        </w:rPr>
        <w:fldChar w:fldCharType="separate"/>
      </w:r>
      <w:r w:rsidRPr="00B44544">
        <w:rPr>
          <w:rStyle w:val="Hyperlink"/>
          <w:rFonts w:ascii="Arial" w:hAnsi="Arial" w:cs="Arial"/>
          <w:sz w:val="24"/>
          <w:szCs w:val="24"/>
        </w:rPr>
        <w:t>https://gptra</w:t>
      </w:r>
      <w:r w:rsidRPr="00B44544">
        <w:rPr>
          <w:rStyle w:val="Hyperlink"/>
          <w:rFonts w:ascii="Arial" w:hAnsi="Arial" w:cs="Arial"/>
          <w:sz w:val="24"/>
          <w:szCs w:val="24"/>
        </w:rPr>
        <w:t>c.org/wp-content/uploads/2017/03/Brochure_Overview-of-Clinical-Services.pdf</w:t>
      </w:r>
      <w:r w:rsidRPr="00B44544">
        <w:rPr>
          <w:rFonts w:ascii="Arial" w:hAnsi="Arial" w:cs="Arial"/>
          <w:sz w:val="24"/>
          <w:szCs w:val="24"/>
        </w:rPr>
        <w:fldChar w:fldCharType="end"/>
      </w:r>
    </w:p>
    <w:p w14:paraId="6AD8BDC7" w14:textId="77777777" w:rsidR="00CD6B57" w:rsidRPr="00CD6B57" w:rsidRDefault="00CD6B57" w:rsidP="0021383D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14:paraId="17F57BB9" w14:textId="77777777" w:rsidR="00ED6596" w:rsidRPr="00CD6B57" w:rsidRDefault="00ED6596" w:rsidP="0021383D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CD6B57">
        <w:rPr>
          <w:rFonts w:ascii="Arial" w:hAnsi="Arial" w:cs="Arial"/>
          <w:sz w:val="24"/>
          <w:szCs w:val="24"/>
          <w:u w:val="single"/>
        </w:rPr>
        <w:t>Checklists</w:t>
      </w:r>
      <w:r w:rsidRPr="00CD6B57">
        <w:rPr>
          <w:rFonts w:ascii="Arial" w:hAnsi="Arial" w:cs="Arial"/>
          <w:sz w:val="24"/>
          <w:szCs w:val="24"/>
        </w:rPr>
        <w:t>:</w:t>
      </w:r>
    </w:p>
    <w:p w14:paraId="3F982892" w14:textId="77777777" w:rsidR="00143CA0" w:rsidRDefault="00ED6596" w:rsidP="0021383D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ED6596">
        <w:rPr>
          <w:rFonts w:ascii="Arial" w:hAnsi="Arial" w:cs="Arial"/>
          <w:sz w:val="24"/>
          <w:szCs w:val="24"/>
        </w:rPr>
        <w:t>Operation PAR Inc. Behavioral Health &amp; Wellness</w:t>
      </w:r>
    </w:p>
    <w:p w14:paraId="4B594400" w14:textId="77777777" w:rsidR="00143CA0" w:rsidRDefault="00ED6596" w:rsidP="0021383D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143CA0">
        <w:rPr>
          <w:rFonts w:ascii="Arial" w:hAnsi="Arial" w:cs="Arial"/>
          <w:sz w:val="24"/>
          <w:szCs w:val="24"/>
        </w:rPr>
        <w:t>Behavioral Tele-Health Session (provides a checklist of things to consider before, during, and when ending a telehealth visit)</w:t>
      </w:r>
    </w:p>
    <w:p w14:paraId="3A92A179" w14:textId="77777777" w:rsidR="00ED6596" w:rsidRPr="00143CA0" w:rsidRDefault="00ED6596" w:rsidP="0021383D">
      <w:pPr>
        <w:pStyle w:val="ListParagraph"/>
        <w:numPr>
          <w:ilvl w:val="1"/>
          <w:numId w:val="1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143CA0">
        <w:rPr>
          <w:rFonts w:ascii="Arial" w:hAnsi="Arial" w:cs="Arial"/>
          <w:sz w:val="24"/>
          <w:szCs w:val="24"/>
        </w:rPr>
        <w:t>Tele-Health from Home Checklist (provides a checklist of things to consider before, during and when ending a telehealth visit from home).</w:t>
      </w:r>
    </w:p>
    <w:p w14:paraId="264960E5" w14:textId="77777777" w:rsidR="00143CA0" w:rsidRPr="00143CA0" w:rsidRDefault="00143CA0" w:rsidP="0021383D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14:paraId="68170509" w14:textId="77777777" w:rsidR="00ED6596" w:rsidRDefault="00ED6596" w:rsidP="0021383D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14:paraId="56290DEC" w14:textId="77777777" w:rsidR="00ED6596" w:rsidRDefault="00ED6596">
      <w:pPr>
        <w:rPr>
          <w:rFonts w:ascii="Arial" w:hAnsi="Arial" w:cs="Arial"/>
          <w:sz w:val="24"/>
          <w:szCs w:val="24"/>
        </w:rPr>
      </w:pPr>
    </w:p>
    <w:p w14:paraId="000806E8" w14:textId="77777777" w:rsidR="00F814CC" w:rsidRDefault="00F814CC">
      <w:pPr>
        <w:rPr>
          <w:rFonts w:ascii="Arial" w:hAnsi="Arial" w:cs="Arial"/>
          <w:sz w:val="24"/>
          <w:szCs w:val="24"/>
        </w:rPr>
      </w:pPr>
    </w:p>
    <w:p w14:paraId="4EFDA289" w14:textId="77777777" w:rsidR="00F814CC" w:rsidRDefault="00F814CC">
      <w:pPr>
        <w:rPr>
          <w:rFonts w:ascii="Arial" w:hAnsi="Arial" w:cs="Arial"/>
          <w:sz w:val="24"/>
          <w:szCs w:val="24"/>
        </w:rPr>
      </w:pPr>
    </w:p>
    <w:p w14:paraId="73513AB5" w14:textId="77777777" w:rsidR="00F814CC" w:rsidRPr="00F814CC" w:rsidRDefault="00F814CC">
      <w:pPr>
        <w:rPr>
          <w:rFonts w:ascii="Arial" w:hAnsi="Arial" w:cs="Arial"/>
        </w:rPr>
      </w:pPr>
    </w:p>
    <w:sectPr w:rsidR="00F814CC" w:rsidRPr="00F81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2001"/>
    <w:multiLevelType w:val="hybridMultilevel"/>
    <w:tmpl w:val="4450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46CE7"/>
    <w:multiLevelType w:val="hybridMultilevel"/>
    <w:tmpl w:val="3266DFDC"/>
    <w:lvl w:ilvl="0" w:tplc="A6160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E7454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E1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CB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0D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0F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A5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68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01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1C0D08"/>
    <w:multiLevelType w:val="hybridMultilevel"/>
    <w:tmpl w:val="7AB87726"/>
    <w:lvl w:ilvl="0" w:tplc="C132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6D0C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6A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47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83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42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06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5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61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752148"/>
    <w:multiLevelType w:val="hybridMultilevel"/>
    <w:tmpl w:val="F572C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533AA9"/>
    <w:multiLevelType w:val="hybridMultilevel"/>
    <w:tmpl w:val="8C56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20039"/>
    <w:multiLevelType w:val="hybridMultilevel"/>
    <w:tmpl w:val="67DAA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CC"/>
    <w:rsid w:val="00143CA0"/>
    <w:rsid w:val="0021383D"/>
    <w:rsid w:val="004E7660"/>
    <w:rsid w:val="005805AD"/>
    <w:rsid w:val="008A6F43"/>
    <w:rsid w:val="0090352B"/>
    <w:rsid w:val="00B44544"/>
    <w:rsid w:val="00C1796E"/>
    <w:rsid w:val="00CD6B57"/>
    <w:rsid w:val="00ED6596"/>
    <w:rsid w:val="00F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A0A2"/>
  <w15:chartTrackingRefBased/>
  <w15:docId w15:val="{4CEDB0B1-AA5E-4C82-87DC-E661BF5B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4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2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telemed.org/" TargetMode="External"/><Relationship Id="rId13" Type="http://schemas.openxmlformats.org/officeDocument/2006/relationships/hyperlink" Target="https://www.telehealthresourcecenter.org/resources/" TargetMode="External"/><Relationship Id="rId18" Type="http://schemas.openxmlformats.org/officeDocument/2006/relationships/hyperlink" Target="https://telehealth.org/ethical-statements/" TargetMode="External"/><Relationship Id="rId26" Type="http://schemas.openxmlformats.org/officeDocument/2006/relationships/hyperlink" Target="https://www.samhsa.gov/about-us/who-we-are/lawsregulations/confidentiality-regulations-faqs" TargetMode="External"/><Relationship Id="rId39" Type="http://schemas.openxmlformats.org/officeDocument/2006/relationships/hyperlink" Target="http://www.fsmb.org/siteassets/advocacy/key-issues/telemedicine_policies_by_stat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ore.samhsa.gov/product/TIP-60-Using-Technology-Based-Therapeutic-Toolsin-Behavioral-Health-Services/SMA15-4924" TargetMode="External"/><Relationship Id="rId34" Type="http://schemas.openxmlformats.org/officeDocument/2006/relationships/hyperlink" Target="https://www.cchpca.org/resources/covid-19-related-state-action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amhsa.gov/coronavirus" TargetMode="External"/><Relationship Id="rId17" Type="http://schemas.openxmlformats.org/officeDocument/2006/relationships/hyperlink" Target="http://www.ama-assn.org/ama" TargetMode="External"/><Relationship Id="rId25" Type="http://schemas.openxmlformats.org/officeDocument/2006/relationships/hyperlink" Target="https://www.hhs.gov/hipaa/for-professionals/privacy/laws-regulations/index.html" TargetMode="External"/><Relationship Id="rId33" Type="http://schemas.openxmlformats.org/officeDocument/2006/relationships/hyperlink" Target="https://www.cchpca.org/resources/covid-19-related-state-actions" TargetMode="External"/><Relationship Id="rId38" Type="http://schemas.openxmlformats.org/officeDocument/2006/relationships/hyperlink" Target="http://www.fsmb.org/siteassets/advocacy/key-issues/telemedicine_policies_by_stat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healthcoalition.org" TargetMode="External"/><Relationship Id="rId20" Type="http://schemas.openxmlformats.org/officeDocument/2006/relationships/hyperlink" Target="https://vsee.com/blog/video-conference-lighting-tips-part-1/" TargetMode="External"/><Relationship Id="rId29" Type="http://schemas.openxmlformats.org/officeDocument/2006/relationships/hyperlink" Target="https://www.healthit.gov/providers-professionals/faqs/are-therestate-licensing-issues-related-telehealt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farattc.org" TargetMode="External"/><Relationship Id="rId24" Type="http://schemas.openxmlformats.org/officeDocument/2006/relationships/hyperlink" Target="https://www.cms.gov/Outreach-and-Education/Medicare-Learning-NetworkMLN/MLNProducts/downloads/TelehealthSrvcsfctsht.pdf" TargetMode="External"/><Relationship Id="rId32" Type="http://schemas.openxmlformats.org/officeDocument/2006/relationships/hyperlink" Target="https://www.cchpca.org/telehealth-policy/current-state-laws-and-reimbursement-policies" TargetMode="External"/><Relationship Id="rId37" Type="http://schemas.openxmlformats.org/officeDocument/2006/relationships/hyperlink" Target="http://www.fsmb.org/siteassets/advocacy/key-issues/telemedicine_policies_by_state.pdf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SMHO.org" TargetMode="External"/><Relationship Id="rId23" Type="http://schemas.openxmlformats.org/officeDocument/2006/relationships/hyperlink" Target="https://www.cms.gov/medicare/medicare-general-information/telehealth/telehealth-codes.html" TargetMode="External"/><Relationship Id="rId28" Type="http://schemas.openxmlformats.org/officeDocument/2006/relationships/hyperlink" Target="http://www.telehealthresourcecenter.org/toolbox-module/cross-statelicensure%20Resources%20Continued%203" TargetMode="External"/><Relationship Id="rId36" Type="http://schemas.openxmlformats.org/officeDocument/2006/relationships/hyperlink" Target="https://www.cchpca.org/resources/search-telehealth-resources" TargetMode="External"/><Relationship Id="rId10" Type="http://schemas.openxmlformats.org/officeDocument/2006/relationships/hyperlink" Target="https://gptrac.org/getting-started/plan-ahead/" TargetMode="External"/><Relationship Id="rId19" Type="http://schemas.openxmlformats.org/officeDocument/2006/relationships/hyperlink" Target="https://support.zoom.us/hc/en-us/articles/360028862512-Lighting-Concepts" TargetMode="External"/><Relationship Id="rId31" Type="http://schemas.openxmlformats.org/officeDocument/2006/relationships/hyperlink" Target="https://www.cchpca.org/telehealth-policy/current-state-laws-and-reimbursement-polici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elehealthresourcecenter.org/" TargetMode="External"/><Relationship Id="rId14" Type="http://schemas.openxmlformats.org/officeDocument/2006/relationships/hyperlink" Target="https://www.integration.samhsa.gov/operations-administration/practice-guidelines-for-video-based-online-mental-healthservices_ata_5_29_13.pdf" TargetMode="External"/><Relationship Id="rId22" Type="http://schemas.openxmlformats.org/officeDocument/2006/relationships/hyperlink" Target="https://www.ebglaw.com/content/uploads/2017/10/EPSTEIN-BECKER-GREEN-2017-APPENDIX-50-STATETELEMENTAL-HEALTH-SURVEY.pdf" TargetMode="External"/><Relationship Id="rId27" Type="http://schemas.openxmlformats.org/officeDocument/2006/relationships/hyperlink" Target="https://www.asam.org/advocacy/advocacy-principles/standardizeit/confidentiality-(42-cfr-part-2)-new" TargetMode="External"/><Relationship Id="rId30" Type="http://schemas.openxmlformats.org/officeDocument/2006/relationships/hyperlink" Target="https://www.cchpca.org/telehealth-policy/current-state-laws-and-reimbursement-policies" TargetMode="External"/><Relationship Id="rId35" Type="http://schemas.openxmlformats.org/officeDocument/2006/relationships/hyperlink" Target="https://www.cchpca.org/resources/search-telehealth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47C73286BA54ABCCD413995AE7249" ma:contentTypeVersion="12" ma:contentTypeDescription="Create a new document." ma:contentTypeScope="" ma:versionID="0c120b2bc23d37ae42f908cf6269dd8f">
  <xsd:schema xmlns:xsd="http://www.w3.org/2001/XMLSchema" xmlns:xs="http://www.w3.org/2001/XMLSchema" xmlns:p="http://schemas.microsoft.com/office/2006/metadata/properties" xmlns:ns3="33e1d8b2-36a1-45dd-bedc-213012210cda" xmlns:ns4="4a64a5a6-f4ed-43d7-a9a6-f5b713995d48" targetNamespace="http://schemas.microsoft.com/office/2006/metadata/properties" ma:root="true" ma:fieldsID="a19b0880e279b12c147f31a15ea80d19" ns3:_="" ns4:_="">
    <xsd:import namespace="33e1d8b2-36a1-45dd-bedc-213012210cda"/>
    <xsd:import namespace="4a64a5a6-f4ed-43d7-a9a6-f5b713995d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1d8b2-36a1-45dd-bedc-213012210c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4a5a6-f4ed-43d7-a9a6-f5b713995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B2A11-99CB-4B21-B87E-1A593925F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1d8b2-36a1-45dd-bedc-213012210cda"/>
    <ds:schemaRef ds:uri="4a64a5a6-f4ed-43d7-a9a6-f5b713995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62E7E-1327-4C39-891C-2B0B0B508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06F6D-C305-42BD-810D-1D0084FAE5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Holly J</dc:creator>
  <cp:keywords/>
  <dc:description/>
  <cp:lastModifiedBy>Roberts, Holly J</cp:lastModifiedBy>
  <cp:revision>2</cp:revision>
  <dcterms:created xsi:type="dcterms:W3CDTF">2020-03-31T00:28:00Z</dcterms:created>
  <dcterms:modified xsi:type="dcterms:W3CDTF">2020-03-31T00:28:00Z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0x0101006D247C73286BA54ABCCD413995AE7249</vt:lpwstr>
  </property>
</Properties>
</file>